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DFFD" w14:textId="77777777" w:rsidR="003E4905" w:rsidRPr="00E12C26" w:rsidRDefault="00566A70" w:rsidP="00E12C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A460B" wp14:editId="3F3DED16">
                <wp:simplePos x="0" y="0"/>
                <wp:positionH relativeFrom="column">
                  <wp:posOffset>783590</wp:posOffset>
                </wp:positionH>
                <wp:positionV relativeFrom="paragraph">
                  <wp:posOffset>13335</wp:posOffset>
                </wp:positionV>
                <wp:extent cx="4719955" cy="2622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99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921D" w14:textId="77777777" w:rsidR="000871AF" w:rsidRPr="00456FE8" w:rsidRDefault="000871AF" w:rsidP="00B90B48">
                            <w:pPr>
                              <w:suppressAutoHyphens/>
                              <w:jc w:val="center"/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456FE8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>SAMPLE RELEASE TO BE ADAPTED FOR USE ON THE LOCAL LEVEL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A4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7pt;margin-top:1.05pt;width:371.65pt;height:20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">
                <v:textbox style="mso-fit-shape-to-text:t">
                  <w:txbxContent>
                    <w:p w14:paraId="75F1921D" w14:textId="77777777" w:rsidR="000871AF" w:rsidRPr="00456FE8" w:rsidRDefault="000871AF" w:rsidP="00B90B48">
                      <w:pPr>
                        <w:suppressAutoHyphens/>
                        <w:jc w:val="center"/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</w:pPr>
                      <w:r w:rsidRPr="00456FE8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>SAMPLE RELEASE TO BE ADAPTED FOR USE ON THE LOCAL LEVEL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4905" w:rsidRPr="00E12C26">
        <w:t xml:space="preserve">                                                </w:t>
      </w:r>
    </w:p>
    <w:p w14:paraId="47E1D609" w14:textId="77777777" w:rsidR="00C269A9" w:rsidRPr="00BA7784" w:rsidRDefault="007E44FF" w:rsidP="00E12C26">
      <w:pPr>
        <w:spacing w:line="360" w:lineRule="auto"/>
        <w:rPr>
          <w:rFonts w:ascii="Times New Roman" w:hAnsi="Times New Roman"/>
        </w:rPr>
      </w:pPr>
      <w:r w:rsidRPr="00C65AC6">
        <w:rPr>
          <w:rFonts w:ascii="Arial" w:hAnsi="Arial" w:cs="Arial"/>
        </w:rPr>
        <w:t>Contact:</w:t>
      </w:r>
      <w:r w:rsidRPr="00C65AC6">
        <w:rPr>
          <w:rFonts w:ascii="Arial" w:hAnsi="Arial" w:cs="Arial"/>
        </w:rPr>
        <w:tab/>
      </w:r>
      <w:r w:rsidRPr="00C65AC6">
        <w:rPr>
          <w:rFonts w:ascii="Arial" w:hAnsi="Arial" w:cs="Arial"/>
        </w:rPr>
        <w:tab/>
      </w:r>
      <w:r w:rsidR="003A119E">
        <w:rPr>
          <w:rFonts w:ascii="Arial" w:hAnsi="Arial" w:cs="Arial"/>
        </w:rPr>
        <w:tab/>
      </w:r>
      <w:r w:rsidRPr="00BA7784">
        <w:rPr>
          <w:rFonts w:ascii="Times New Roman" w:hAnsi="Times New Roman"/>
        </w:rPr>
        <w:t>(Chapter reporter’s name)</w:t>
      </w:r>
      <w:r w:rsidR="00C269A9" w:rsidRPr="00BA7784">
        <w:rPr>
          <w:rFonts w:ascii="Times New Roman" w:hAnsi="Times New Roman"/>
          <w:u w:val="single"/>
        </w:rPr>
        <w:fldChar w:fldCharType="begin"/>
      </w:r>
      <w:r w:rsidR="00C269A9" w:rsidRPr="00BA7784">
        <w:rPr>
          <w:rFonts w:ascii="Times New Roman" w:hAnsi="Times New Roman"/>
          <w:u w:val="single"/>
        </w:rPr>
        <w:instrText xml:space="preserve">PRIVATE </w:instrText>
      </w:r>
      <w:r w:rsidR="00C269A9" w:rsidRPr="00BA7784">
        <w:rPr>
          <w:rFonts w:ascii="Times New Roman" w:hAnsi="Times New Roman"/>
          <w:u w:val="single"/>
        </w:rPr>
        <w:fldChar w:fldCharType="end"/>
      </w:r>
    </w:p>
    <w:p w14:paraId="3DDCF6A7" w14:textId="77777777" w:rsidR="00C269A9" w:rsidRPr="00BA7784" w:rsidRDefault="00C269A9" w:rsidP="00E12C26">
      <w:pPr>
        <w:spacing w:line="360" w:lineRule="auto"/>
        <w:rPr>
          <w:rFonts w:ascii="Times New Roman" w:hAnsi="Times New Roman"/>
        </w:rPr>
      </w:pPr>
      <w:r w:rsidRPr="00BA7784">
        <w:rPr>
          <w:rFonts w:ascii="Times New Roman" w:hAnsi="Times New Roman"/>
        </w:rPr>
        <w:tab/>
      </w:r>
      <w:r w:rsidRPr="00BA7784">
        <w:rPr>
          <w:rFonts w:ascii="Times New Roman" w:hAnsi="Times New Roman"/>
        </w:rPr>
        <w:tab/>
      </w:r>
      <w:r w:rsidR="00AB3F1B" w:rsidRPr="00BA7784">
        <w:rPr>
          <w:rFonts w:ascii="Times New Roman" w:hAnsi="Times New Roman"/>
        </w:rPr>
        <w:t xml:space="preserve">(Address) </w:t>
      </w:r>
    </w:p>
    <w:p w14:paraId="60EF4746" w14:textId="77777777" w:rsidR="00E12C26" w:rsidRPr="00BA7784" w:rsidRDefault="00C269A9" w:rsidP="00E12C26">
      <w:pPr>
        <w:spacing w:line="360" w:lineRule="auto"/>
        <w:rPr>
          <w:rFonts w:ascii="Times New Roman" w:hAnsi="Times New Roman"/>
        </w:rPr>
      </w:pPr>
      <w:r w:rsidRPr="00BA7784">
        <w:rPr>
          <w:rFonts w:ascii="Times New Roman" w:hAnsi="Times New Roman"/>
        </w:rPr>
        <w:tab/>
      </w:r>
      <w:r w:rsidRPr="00BA7784">
        <w:rPr>
          <w:rFonts w:ascii="Times New Roman" w:hAnsi="Times New Roman"/>
        </w:rPr>
        <w:tab/>
      </w:r>
      <w:r w:rsidR="00AB3F1B" w:rsidRPr="00BA7784">
        <w:rPr>
          <w:rFonts w:ascii="Times New Roman" w:hAnsi="Times New Roman"/>
        </w:rPr>
        <w:t xml:space="preserve">(Phone number) </w:t>
      </w:r>
    </w:p>
    <w:p w14:paraId="568E23C4" w14:textId="77777777" w:rsidR="00E12C26" w:rsidRPr="00064650" w:rsidRDefault="00E12C26" w:rsidP="00E12C26">
      <w:pPr>
        <w:spacing w:line="360" w:lineRule="auto"/>
        <w:rPr>
          <w:rFonts w:ascii="Calibri" w:hAnsi="Calibri"/>
          <w:sz w:val="18"/>
          <w:szCs w:val="18"/>
        </w:rPr>
      </w:pPr>
    </w:p>
    <w:p w14:paraId="25FF0027" w14:textId="09D30A0E" w:rsidR="007E44FF" w:rsidRPr="007E44FF" w:rsidRDefault="00C269A9" w:rsidP="007E44FF">
      <w:pPr>
        <w:spacing w:line="360" w:lineRule="auto"/>
        <w:rPr>
          <w:rFonts w:ascii="Times New Roman" w:hAnsi="Times New Roman"/>
          <w:sz w:val="20"/>
          <w:szCs w:val="22"/>
        </w:rPr>
      </w:pPr>
      <w:r w:rsidRPr="00657119">
        <w:rPr>
          <w:rFonts w:ascii="Times New Roman" w:hAnsi="Times New Roman"/>
          <w:sz w:val="22"/>
          <w:szCs w:val="22"/>
        </w:rPr>
        <w:t xml:space="preserve">Students from </w:t>
      </w:r>
      <w:proofErr w:type="gramStart"/>
      <w:r w:rsidRPr="00657119">
        <w:rPr>
          <w:rFonts w:ascii="Times New Roman" w:hAnsi="Times New Roman"/>
          <w:sz w:val="22"/>
          <w:szCs w:val="22"/>
          <w:u w:val="single"/>
        </w:rPr>
        <w:t xml:space="preserve">   (</w:t>
      </w:r>
      <w:proofErr w:type="gramEnd"/>
      <w:r w:rsidRPr="00657119">
        <w:rPr>
          <w:rFonts w:ascii="Times New Roman" w:hAnsi="Times New Roman"/>
          <w:sz w:val="22"/>
          <w:szCs w:val="22"/>
          <w:u w:val="single"/>
        </w:rPr>
        <w:t xml:space="preserve">school name)   </w:t>
      </w:r>
      <w:r w:rsidRPr="00657119">
        <w:rPr>
          <w:rFonts w:ascii="Times New Roman" w:hAnsi="Times New Roman"/>
          <w:sz w:val="22"/>
          <w:szCs w:val="22"/>
        </w:rPr>
        <w:t xml:space="preserve"> attended the </w:t>
      </w:r>
      <w:r w:rsidR="00456FE8" w:rsidRPr="00657119">
        <w:rPr>
          <w:rFonts w:ascii="Times New Roman" w:hAnsi="Times New Roman"/>
          <w:sz w:val="22"/>
          <w:szCs w:val="22"/>
        </w:rPr>
        <w:t xml:space="preserve">annual </w:t>
      </w:r>
      <w:r w:rsidR="007E44FF">
        <w:rPr>
          <w:rFonts w:ascii="Times New Roman" w:hAnsi="Times New Roman"/>
          <w:sz w:val="22"/>
          <w:szCs w:val="22"/>
        </w:rPr>
        <w:t>HOSA – Future Health Professionals</w:t>
      </w:r>
      <w:r w:rsidR="00456FE8" w:rsidRPr="00657119">
        <w:rPr>
          <w:rFonts w:ascii="Times New Roman" w:hAnsi="Times New Roman"/>
          <w:sz w:val="22"/>
          <w:szCs w:val="22"/>
        </w:rPr>
        <w:t xml:space="preserve"> </w:t>
      </w:r>
      <w:r w:rsidRPr="00657119">
        <w:rPr>
          <w:rFonts w:ascii="Times New Roman" w:hAnsi="Times New Roman"/>
          <w:sz w:val="22"/>
          <w:szCs w:val="22"/>
        </w:rPr>
        <w:t>Sta</w:t>
      </w:r>
      <w:r w:rsidR="007E44FF">
        <w:rPr>
          <w:rFonts w:ascii="Times New Roman" w:hAnsi="Times New Roman"/>
          <w:sz w:val="22"/>
          <w:szCs w:val="22"/>
        </w:rPr>
        <w:t>te Leadership Conference held on</w:t>
      </w:r>
      <w:r w:rsidR="00B90B48">
        <w:rPr>
          <w:rFonts w:ascii="Times New Roman" w:hAnsi="Times New Roman"/>
          <w:sz w:val="22"/>
          <w:szCs w:val="22"/>
        </w:rPr>
        <w:t xml:space="preserve"> </w:t>
      </w:r>
      <w:r w:rsidR="00634ACD">
        <w:rPr>
          <w:rFonts w:ascii="Times New Roman" w:hAnsi="Times New Roman"/>
          <w:sz w:val="22"/>
          <w:szCs w:val="22"/>
        </w:rPr>
        <w:t>March 2</w:t>
      </w:r>
      <w:r w:rsidR="007F1218">
        <w:rPr>
          <w:rFonts w:ascii="Times New Roman" w:hAnsi="Times New Roman"/>
          <w:sz w:val="22"/>
          <w:szCs w:val="22"/>
        </w:rPr>
        <w:t>3</w:t>
      </w:r>
      <w:r w:rsidR="00634ACD">
        <w:rPr>
          <w:rFonts w:ascii="Times New Roman" w:hAnsi="Times New Roman"/>
          <w:sz w:val="22"/>
          <w:szCs w:val="22"/>
        </w:rPr>
        <w:t>-2</w:t>
      </w:r>
      <w:r w:rsidR="007F1218">
        <w:rPr>
          <w:rFonts w:ascii="Times New Roman" w:hAnsi="Times New Roman"/>
          <w:sz w:val="22"/>
          <w:szCs w:val="22"/>
        </w:rPr>
        <w:t>4</w:t>
      </w:r>
      <w:r w:rsidR="003D1A7A" w:rsidRPr="00657119">
        <w:rPr>
          <w:rFonts w:ascii="Times New Roman" w:hAnsi="Times New Roman"/>
          <w:sz w:val="22"/>
          <w:szCs w:val="22"/>
        </w:rPr>
        <w:t>,</w:t>
      </w:r>
      <w:r w:rsidR="00634ACD">
        <w:rPr>
          <w:rFonts w:ascii="Times New Roman" w:hAnsi="Times New Roman"/>
          <w:sz w:val="22"/>
          <w:szCs w:val="22"/>
        </w:rPr>
        <w:t xml:space="preserve"> 202</w:t>
      </w:r>
      <w:r w:rsidR="007F1218">
        <w:rPr>
          <w:rFonts w:ascii="Times New Roman" w:hAnsi="Times New Roman"/>
          <w:sz w:val="22"/>
          <w:szCs w:val="22"/>
        </w:rPr>
        <w:t>6</w:t>
      </w:r>
      <w:r w:rsidR="00BA7784">
        <w:rPr>
          <w:rFonts w:ascii="Times New Roman" w:hAnsi="Times New Roman"/>
          <w:sz w:val="22"/>
          <w:szCs w:val="22"/>
        </w:rPr>
        <w:t>,</w:t>
      </w:r>
      <w:r w:rsidR="007E44FF">
        <w:rPr>
          <w:rFonts w:ascii="Times New Roman" w:hAnsi="Times New Roman"/>
          <w:sz w:val="22"/>
          <w:szCs w:val="22"/>
        </w:rPr>
        <w:t xml:space="preserve"> </w:t>
      </w:r>
      <w:r w:rsidRPr="00657119">
        <w:rPr>
          <w:rFonts w:ascii="Times New Roman" w:hAnsi="Times New Roman"/>
          <w:sz w:val="22"/>
          <w:szCs w:val="22"/>
        </w:rPr>
        <w:t xml:space="preserve">at </w:t>
      </w:r>
      <w:r w:rsidR="00DD7565">
        <w:rPr>
          <w:rFonts w:ascii="Times New Roman" w:hAnsi="Times New Roman"/>
          <w:sz w:val="22"/>
          <w:szCs w:val="22"/>
        </w:rPr>
        <w:t>Rolla High School and Rolla Technical Center</w:t>
      </w:r>
      <w:r w:rsidR="007E44FF">
        <w:rPr>
          <w:rFonts w:ascii="Times New Roman" w:hAnsi="Times New Roman"/>
          <w:sz w:val="22"/>
          <w:szCs w:val="22"/>
        </w:rPr>
        <w:t xml:space="preserve"> in Rolla, Missouri</w:t>
      </w:r>
      <w:r w:rsidRPr="00657119">
        <w:rPr>
          <w:rFonts w:ascii="Times New Roman" w:hAnsi="Times New Roman"/>
          <w:sz w:val="22"/>
          <w:szCs w:val="22"/>
        </w:rPr>
        <w:t xml:space="preserve">.  </w:t>
      </w:r>
      <w:r w:rsidR="00634ACD">
        <w:rPr>
          <w:rFonts w:ascii="Times New Roman" w:hAnsi="Times New Roman"/>
          <w:sz w:val="22"/>
          <w:szCs w:val="22"/>
        </w:rPr>
        <w:t xml:space="preserve">There were </w:t>
      </w:r>
      <w:r w:rsidR="00C04EBD">
        <w:rPr>
          <w:rFonts w:ascii="Times New Roman" w:hAnsi="Times New Roman"/>
          <w:sz w:val="22"/>
          <w:szCs w:val="22"/>
        </w:rPr>
        <w:t>1,</w:t>
      </w:r>
      <w:r w:rsidR="007F1218">
        <w:rPr>
          <w:rFonts w:ascii="Times New Roman" w:hAnsi="Times New Roman"/>
          <w:sz w:val="22"/>
          <w:szCs w:val="22"/>
        </w:rPr>
        <w:t>387</w:t>
      </w:r>
      <w:r w:rsidR="007E44FF">
        <w:rPr>
          <w:rFonts w:ascii="Times New Roman" w:hAnsi="Times New Roman"/>
          <w:sz w:val="22"/>
          <w:szCs w:val="22"/>
        </w:rPr>
        <w:t xml:space="preserve"> students and chapter advisors </w:t>
      </w:r>
      <w:r w:rsidR="007E6856">
        <w:rPr>
          <w:rFonts w:ascii="Times New Roman" w:hAnsi="Times New Roman"/>
          <w:sz w:val="22"/>
          <w:szCs w:val="22"/>
        </w:rPr>
        <w:t>in attendance.</w:t>
      </w:r>
      <w:r w:rsidR="00634ACD">
        <w:rPr>
          <w:rFonts w:ascii="Times New Roman" w:hAnsi="Times New Roman"/>
          <w:sz w:val="22"/>
          <w:szCs w:val="22"/>
        </w:rPr>
        <w:t xml:space="preserve">  Nearly </w:t>
      </w:r>
      <w:r w:rsidR="00AC2C57">
        <w:rPr>
          <w:rFonts w:ascii="Times New Roman" w:hAnsi="Times New Roman"/>
          <w:sz w:val="22"/>
          <w:szCs w:val="22"/>
        </w:rPr>
        <w:t>2,</w:t>
      </w:r>
      <w:r w:rsidR="007F1218">
        <w:rPr>
          <w:rFonts w:ascii="Times New Roman" w:hAnsi="Times New Roman"/>
          <w:sz w:val="22"/>
          <w:szCs w:val="22"/>
        </w:rPr>
        <w:t>900</w:t>
      </w:r>
      <w:r w:rsidR="00DD7565">
        <w:rPr>
          <w:rFonts w:ascii="Times New Roman" w:hAnsi="Times New Roman"/>
          <w:sz w:val="22"/>
          <w:szCs w:val="22"/>
        </w:rPr>
        <w:t xml:space="preserve"> competitors participated in the SLC Qualifier through a virtual platform, and top competitors attended onsite.  </w:t>
      </w:r>
      <w:r w:rsidR="007E44FF" w:rsidRPr="007E44FF">
        <w:rPr>
          <w:rFonts w:ascii="Times New Roman" w:hAnsi="Times New Roman"/>
          <w:sz w:val="22"/>
          <w:szCs w:val="24"/>
        </w:rPr>
        <w:t xml:space="preserve">The top three medalists in each of the </w:t>
      </w:r>
      <w:r w:rsidR="007F1218">
        <w:rPr>
          <w:rFonts w:ascii="Times New Roman" w:hAnsi="Times New Roman"/>
          <w:sz w:val="22"/>
          <w:szCs w:val="24"/>
        </w:rPr>
        <w:t>73</w:t>
      </w:r>
      <w:r w:rsidR="00806884">
        <w:rPr>
          <w:rFonts w:ascii="Times New Roman" w:hAnsi="Times New Roman"/>
          <w:sz w:val="22"/>
          <w:szCs w:val="24"/>
        </w:rPr>
        <w:t xml:space="preserve"> </w:t>
      </w:r>
      <w:r w:rsidR="007E44FF" w:rsidRPr="007E44FF">
        <w:rPr>
          <w:rFonts w:ascii="Times New Roman" w:hAnsi="Times New Roman"/>
          <w:sz w:val="22"/>
          <w:szCs w:val="24"/>
        </w:rPr>
        <w:t xml:space="preserve">competitive events </w:t>
      </w:r>
      <w:r w:rsidR="00DD7565">
        <w:rPr>
          <w:rFonts w:ascii="Times New Roman" w:hAnsi="Times New Roman"/>
          <w:sz w:val="22"/>
          <w:szCs w:val="24"/>
        </w:rPr>
        <w:t xml:space="preserve">held onsite and all qualifiers in </w:t>
      </w:r>
      <w:r w:rsidR="00806884">
        <w:rPr>
          <w:rFonts w:ascii="Times New Roman" w:hAnsi="Times New Roman"/>
          <w:sz w:val="22"/>
          <w:szCs w:val="24"/>
        </w:rPr>
        <w:t>six</w:t>
      </w:r>
      <w:r w:rsidR="00644905">
        <w:rPr>
          <w:rFonts w:ascii="Times New Roman" w:hAnsi="Times New Roman"/>
          <w:sz w:val="22"/>
          <w:szCs w:val="24"/>
        </w:rPr>
        <w:t xml:space="preserve"> recognition events </w:t>
      </w:r>
      <w:r w:rsidR="007E44FF" w:rsidRPr="007E44FF">
        <w:rPr>
          <w:rFonts w:ascii="Times New Roman" w:hAnsi="Times New Roman"/>
          <w:sz w:val="22"/>
          <w:szCs w:val="24"/>
        </w:rPr>
        <w:t>now h</w:t>
      </w:r>
      <w:r w:rsidR="00644905">
        <w:rPr>
          <w:rFonts w:ascii="Times New Roman" w:hAnsi="Times New Roman"/>
          <w:sz w:val="22"/>
          <w:szCs w:val="24"/>
        </w:rPr>
        <w:t>ave an opportunity to attend</w:t>
      </w:r>
      <w:r w:rsidR="007E44FF" w:rsidRPr="007E44FF">
        <w:rPr>
          <w:rFonts w:ascii="Times New Roman" w:hAnsi="Times New Roman"/>
          <w:sz w:val="22"/>
          <w:szCs w:val="24"/>
        </w:rPr>
        <w:t xml:space="preserve"> the upcoming HOSA International Leaders</w:t>
      </w:r>
      <w:r w:rsidR="00B90B48">
        <w:rPr>
          <w:rFonts w:ascii="Times New Roman" w:hAnsi="Times New Roman"/>
          <w:sz w:val="22"/>
          <w:szCs w:val="24"/>
        </w:rPr>
        <w:t>hip Con</w:t>
      </w:r>
      <w:r w:rsidR="00634ACD">
        <w:rPr>
          <w:rFonts w:ascii="Times New Roman" w:hAnsi="Times New Roman"/>
          <w:sz w:val="22"/>
          <w:szCs w:val="24"/>
        </w:rPr>
        <w:t xml:space="preserve">ference held in </w:t>
      </w:r>
      <w:r w:rsidR="007F1218">
        <w:rPr>
          <w:rFonts w:ascii="Times New Roman" w:hAnsi="Times New Roman"/>
          <w:sz w:val="22"/>
          <w:szCs w:val="24"/>
        </w:rPr>
        <w:t>Indianapolis, Indiana</w:t>
      </w:r>
      <w:r w:rsidR="00BA7784">
        <w:rPr>
          <w:rFonts w:ascii="Times New Roman" w:hAnsi="Times New Roman"/>
          <w:sz w:val="22"/>
          <w:szCs w:val="24"/>
        </w:rPr>
        <w:t>,</w:t>
      </w:r>
      <w:r w:rsidR="00634ACD">
        <w:rPr>
          <w:rFonts w:ascii="Times New Roman" w:hAnsi="Times New Roman"/>
          <w:sz w:val="22"/>
          <w:szCs w:val="24"/>
        </w:rPr>
        <w:t xml:space="preserve"> on June </w:t>
      </w:r>
      <w:r w:rsidR="00AC2C57">
        <w:rPr>
          <w:rFonts w:ascii="Times New Roman" w:hAnsi="Times New Roman"/>
          <w:sz w:val="22"/>
          <w:szCs w:val="24"/>
        </w:rPr>
        <w:t>1</w:t>
      </w:r>
      <w:r w:rsidR="007F1218">
        <w:rPr>
          <w:rFonts w:ascii="Times New Roman" w:hAnsi="Times New Roman"/>
          <w:sz w:val="22"/>
          <w:szCs w:val="24"/>
        </w:rPr>
        <w:t>7</w:t>
      </w:r>
      <w:r w:rsidR="00AC2C57">
        <w:rPr>
          <w:rFonts w:ascii="Times New Roman" w:hAnsi="Times New Roman"/>
          <w:sz w:val="22"/>
          <w:szCs w:val="24"/>
        </w:rPr>
        <w:t>-2</w:t>
      </w:r>
      <w:r w:rsidR="007F1218">
        <w:rPr>
          <w:rFonts w:ascii="Times New Roman" w:hAnsi="Times New Roman"/>
          <w:sz w:val="22"/>
          <w:szCs w:val="24"/>
        </w:rPr>
        <w:t>0</w:t>
      </w:r>
      <w:r w:rsidR="00634ACD">
        <w:rPr>
          <w:rFonts w:ascii="Times New Roman" w:hAnsi="Times New Roman"/>
          <w:sz w:val="22"/>
          <w:szCs w:val="24"/>
        </w:rPr>
        <w:t>, 202</w:t>
      </w:r>
      <w:r w:rsidR="007F1218">
        <w:rPr>
          <w:rFonts w:ascii="Times New Roman" w:hAnsi="Times New Roman"/>
          <w:sz w:val="22"/>
          <w:szCs w:val="24"/>
        </w:rPr>
        <w:t>6</w:t>
      </w:r>
      <w:r w:rsidR="007E44FF" w:rsidRPr="007E44FF">
        <w:rPr>
          <w:rFonts w:ascii="Times New Roman" w:hAnsi="Times New Roman"/>
          <w:sz w:val="22"/>
          <w:szCs w:val="24"/>
        </w:rPr>
        <w:t xml:space="preserve">.    </w:t>
      </w:r>
    </w:p>
    <w:p w14:paraId="42B5ABDD" w14:textId="77777777" w:rsidR="009325B1" w:rsidRPr="00064650" w:rsidRDefault="009325B1" w:rsidP="00E12C26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4E8F1301" w14:textId="0FE0956C" w:rsidR="009325B1" w:rsidRPr="00657119" w:rsidRDefault="00C269A9" w:rsidP="00E12C26">
      <w:pPr>
        <w:spacing w:line="360" w:lineRule="auto"/>
        <w:rPr>
          <w:rFonts w:ascii="Times New Roman" w:hAnsi="Times New Roman"/>
          <w:sz w:val="22"/>
          <w:szCs w:val="22"/>
        </w:rPr>
      </w:pPr>
      <w:r w:rsidRPr="00657119">
        <w:rPr>
          <w:rFonts w:ascii="Times New Roman" w:hAnsi="Times New Roman"/>
          <w:sz w:val="22"/>
          <w:szCs w:val="22"/>
        </w:rPr>
        <w:t xml:space="preserve">The </w:t>
      </w:r>
      <w:r w:rsidR="00BA7784" w:rsidRPr="00657119">
        <w:rPr>
          <w:rFonts w:ascii="Times New Roman" w:hAnsi="Times New Roman"/>
          <w:sz w:val="22"/>
          <w:szCs w:val="22"/>
        </w:rPr>
        <w:t xml:space="preserve">following </w:t>
      </w:r>
      <w:r w:rsidR="00BA7784" w:rsidRPr="00657119">
        <w:rPr>
          <w:rFonts w:ascii="Times New Roman" w:hAnsi="Times New Roman"/>
          <w:sz w:val="22"/>
          <w:szCs w:val="22"/>
          <w:u w:val="single"/>
        </w:rPr>
        <w:t>(</w:t>
      </w:r>
      <w:r w:rsidRPr="00657119">
        <w:rPr>
          <w:rFonts w:ascii="Times New Roman" w:hAnsi="Times New Roman"/>
          <w:sz w:val="22"/>
          <w:szCs w:val="22"/>
          <w:u w:val="single"/>
        </w:rPr>
        <w:t xml:space="preserve">chapter </w:t>
      </w:r>
      <w:proofErr w:type="gramStart"/>
      <w:r w:rsidR="00BA7784" w:rsidRPr="00657119">
        <w:rPr>
          <w:rFonts w:ascii="Times New Roman" w:hAnsi="Times New Roman"/>
          <w:sz w:val="22"/>
          <w:szCs w:val="22"/>
          <w:u w:val="single"/>
        </w:rPr>
        <w:t xml:space="preserve">name)  </w:t>
      </w:r>
      <w:r w:rsidRPr="00657119">
        <w:rPr>
          <w:rFonts w:ascii="Times New Roman" w:hAnsi="Times New Roman"/>
          <w:sz w:val="22"/>
          <w:szCs w:val="22"/>
        </w:rPr>
        <w:t>members</w:t>
      </w:r>
      <w:proofErr w:type="gramEnd"/>
      <w:r w:rsidRPr="00657119">
        <w:rPr>
          <w:rFonts w:ascii="Times New Roman" w:hAnsi="Times New Roman"/>
          <w:sz w:val="22"/>
          <w:szCs w:val="22"/>
        </w:rPr>
        <w:t xml:space="preserve"> attended the conference:</w:t>
      </w:r>
      <w:r w:rsidRPr="00657119">
        <w:rPr>
          <w:rFonts w:ascii="Times New Roman" w:hAnsi="Times New Roman"/>
          <w:sz w:val="22"/>
          <w:szCs w:val="22"/>
          <w:u w:val="single"/>
        </w:rPr>
        <w:t xml:space="preserve">   (name)</w:t>
      </w:r>
      <w:r w:rsidR="00BA7784">
        <w:rPr>
          <w:rFonts w:ascii="Times New Roman" w:hAnsi="Times New Roman"/>
          <w:sz w:val="22"/>
          <w:szCs w:val="22"/>
          <w:u w:val="single"/>
        </w:rPr>
        <w:t xml:space="preserve">, </w:t>
      </w:r>
      <w:r w:rsidRPr="00657119">
        <w:rPr>
          <w:rFonts w:ascii="Times New Roman" w:hAnsi="Times New Roman"/>
          <w:sz w:val="22"/>
          <w:szCs w:val="22"/>
        </w:rPr>
        <w:t xml:space="preserve">son/daughter of </w:t>
      </w:r>
    </w:p>
    <w:p w14:paraId="61D8DF68" w14:textId="2FEF7EA0" w:rsidR="009325B1" w:rsidRPr="00657119" w:rsidRDefault="00C269A9" w:rsidP="00E12C26">
      <w:pPr>
        <w:spacing w:line="360" w:lineRule="auto"/>
        <w:rPr>
          <w:rFonts w:ascii="Times New Roman" w:hAnsi="Times New Roman"/>
          <w:sz w:val="22"/>
          <w:szCs w:val="22"/>
        </w:rPr>
      </w:pPr>
      <w:r w:rsidRPr="00657119">
        <w:rPr>
          <w:rFonts w:ascii="Times New Roman" w:hAnsi="Times New Roman"/>
          <w:sz w:val="22"/>
          <w:szCs w:val="22"/>
          <w:u w:val="single"/>
        </w:rPr>
        <w:t xml:space="preserve">   (</w:t>
      </w:r>
      <w:r w:rsidR="00BA7784">
        <w:rPr>
          <w:rFonts w:ascii="Times New Roman" w:hAnsi="Times New Roman"/>
          <w:sz w:val="22"/>
          <w:szCs w:val="22"/>
          <w:u w:val="single"/>
        </w:rPr>
        <w:t>parents'</w:t>
      </w:r>
      <w:r w:rsidRPr="00657119">
        <w:rPr>
          <w:rFonts w:ascii="Times New Roman" w:hAnsi="Times New Roman"/>
          <w:sz w:val="22"/>
          <w:szCs w:val="22"/>
          <w:u w:val="single"/>
        </w:rPr>
        <w:t>/guardian</w:t>
      </w:r>
      <w:r w:rsidR="003D1A7A" w:rsidRPr="00657119">
        <w:rPr>
          <w:rFonts w:ascii="Times New Roman" w:hAnsi="Times New Roman"/>
          <w:sz w:val="22"/>
          <w:szCs w:val="22"/>
          <w:u w:val="single"/>
        </w:rPr>
        <w:t>’</w:t>
      </w:r>
      <w:r w:rsidRPr="00657119">
        <w:rPr>
          <w:rFonts w:ascii="Times New Roman" w:hAnsi="Times New Roman"/>
          <w:sz w:val="22"/>
          <w:szCs w:val="22"/>
          <w:u w:val="single"/>
        </w:rPr>
        <w:t xml:space="preserve">s </w:t>
      </w:r>
      <w:r w:rsidR="00BA7784" w:rsidRPr="00657119">
        <w:rPr>
          <w:rFonts w:ascii="Times New Roman" w:hAnsi="Times New Roman"/>
          <w:sz w:val="22"/>
          <w:szCs w:val="22"/>
          <w:u w:val="single"/>
        </w:rPr>
        <w:t>name) [</w:t>
      </w:r>
      <w:r w:rsidRPr="00657119">
        <w:rPr>
          <w:rFonts w:ascii="Times New Roman" w:hAnsi="Times New Roman"/>
          <w:sz w:val="22"/>
          <w:szCs w:val="22"/>
        </w:rPr>
        <w:t xml:space="preserve">repeat as many times as needed].   Local chapter advisor/advisors </w:t>
      </w:r>
      <w:r w:rsidR="009325B1" w:rsidRPr="00657119">
        <w:rPr>
          <w:rFonts w:ascii="Times New Roman" w:hAnsi="Times New Roman"/>
          <w:sz w:val="22"/>
          <w:szCs w:val="22"/>
        </w:rPr>
        <w:t xml:space="preserve">        </w:t>
      </w:r>
    </w:p>
    <w:p w14:paraId="57FF9503" w14:textId="616DA780" w:rsidR="00C269A9" w:rsidRPr="00657119" w:rsidRDefault="00EA7632" w:rsidP="00E12C26">
      <w:pPr>
        <w:spacing w:line="360" w:lineRule="auto"/>
        <w:rPr>
          <w:rFonts w:ascii="Times New Roman" w:hAnsi="Times New Roman"/>
          <w:sz w:val="22"/>
          <w:szCs w:val="22"/>
        </w:rPr>
      </w:pPr>
      <w:r w:rsidRPr="00657119">
        <w:rPr>
          <w:rFonts w:ascii="Times New Roman" w:hAnsi="Times New Roman"/>
          <w:sz w:val="22"/>
          <w:szCs w:val="22"/>
          <w:u w:val="single"/>
        </w:rPr>
        <w:t xml:space="preserve">     </w:t>
      </w:r>
      <w:r w:rsidR="009325B1" w:rsidRPr="0065711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657119">
        <w:rPr>
          <w:rFonts w:ascii="Times New Roman" w:hAnsi="Times New Roman"/>
          <w:sz w:val="22"/>
          <w:szCs w:val="22"/>
          <w:u w:val="single"/>
        </w:rPr>
        <w:t>(</w:t>
      </w:r>
      <w:r w:rsidR="00C269A9" w:rsidRPr="00657119">
        <w:rPr>
          <w:rFonts w:ascii="Times New Roman" w:hAnsi="Times New Roman"/>
          <w:sz w:val="22"/>
          <w:szCs w:val="22"/>
          <w:u w:val="single"/>
        </w:rPr>
        <w:t>name/</w:t>
      </w:r>
      <w:proofErr w:type="gramStart"/>
      <w:r w:rsidR="00BA7784" w:rsidRPr="00657119">
        <w:rPr>
          <w:rFonts w:ascii="Times New Roman" w:hAnsi="Times New Roman"/>
          <w:sz w:val="22"/>
          <w:szCs w:val="22"/>
          <w:u w:val="single"/>
        </w:rPr>
        <w:t xml:space="preserve">names)  </w:t>
      </w:r>
      <w:r w:rsidR="00C269A9" w:rsidRPr="00657119">
        <w:rPr>
          <w:rFonts w:ascii="Times New Roman" w:hAnsi="Times New Roman"/>
          <w:sz w:val="22"/>
          <w:szCs w:val="22"/>
        </w:rPr>
        <w:t>also</w:t>
      </w:r>
      <w:proofErr w:type="gramEnd"/>
      <w:r w:rsidR="00C269A9" w:rsidRPr="00657119">
        <w:rPr>
          <w:rFonts w:ascii="Times New Roman" w:hAnsi="Times New Roman"/>
          <w:sz w:val="22"/>
          <w:szCs w:val="22"/>
        </w:rPr>
        <w:t xml:space="preserve"> attended.</w:t>
      </w:r>
    </w:p>
    <w:p w14:paraId="03047414" w14:textId="77777777" w:rsidR="009325B1" w:rsidRPr="00064650" w:rsidRDefault="009325B1" w:rsidP="00E12C26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5CE5CA87" w14:textId="46BFB968" w:rsidR="00207709" w:rsidRDefault="00207709" w:rsidP="00207709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 w:val="22"/>
          <w:szCs w:val="21"/>
        </w:rPr>
      </w:pPr>
      <w:r w:rsidRPr="00207709">
        <w:rPr>
          <w:rFonts w:ascii="Times New Roman" w:hAnsi="Times New Roman"/>
          <w:sz w:val="22"/>
          <w:szCs w:val="21"/>
        </w:rPr>
        <w:t xml:space="preserve">HOSA is an international student organization recognized by the U.S. Department of Education. HOSA's two-fold mission is to promote career opportunities in the health care industry and to enhance the delivery of quality health care to all people. HOSA provides a unique program of leadership development, motivation, and recognition exclusively for secondary, postsecondary, adult, and collegiate students enrolled in health science education and biomedical science programs or </w:t>
      </w:r>
      <w:r w:rsidR="00BA7784">
        <w:rPr>
          <w:rFonts w:ascii="Times New Roman" w:hAnsi="Times New Roman"/>
          <w:sz w:val="22"/>
          <w:szCs w:val="21"/>
        </w:rPr>
        <w:t xml:space="preserve">who </w:t>
      </w:r>
      <w:r w:rsidRPr="00207709">
        <w:rPr>
          <w:rFonts w:ascii="Times New Roman" w:hAnsi="Times New Roman"/>
          <w:sz w:val="22"/>
          <w:szCs w:val="21"/>
        </w:rPr>
        <w:t xml:space="preserve">have interests in pursuing careers in health professions. HOSA is 100% healthcare!  </w:t>
      </w:r>
    </w:p>
    <w:p w14:paraId="76977DC6" w14:textId="77777777" w:rsidR="00207709" w:rsidRPr="00BA7784" w:rsidRDefault="00207709" w:rsidP="00207709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color w:val="333333"/>
          <w:sz w:val="20"/>
          <w:szCs w:val="18"/>
        </w:rPr>
      </w:pPr>
    </w:p>
    <w:p w14:paraId="2CC118E1" w14:textId="151F3B30" w:rsidR="002B5A2A" w:rsidRPr="00064650" w:rsidRDefault="002B5A2A" w:rsidP="002B5A2A">
      <w:pPr>
        <w:overflowPunct/>
        <w:autoSpaceDE/>
        <w:autoSpaceDN/>
        <w:adjustRightInd/>
        <w:spacing w:line="360" w:lineRule="auto"/>
        <w:textAlignment w:val="auto"/>
        <w:rPr>
          <w:rFonts w:ascii="Times New Roman" w:eastAsia="Calibri" w:hAnsi="Times New Roman"/>
          <w:sz w:val="22"/>
          <w:szCs w:val="22"/>
        </w:rPr>
      </w:pPr>
      <w:r w:rsidRPr="00424F44">
        <w:rPr>
          <w:rFonts w:ascii="Times New Roman" w:eastAsia="Calibri" w:hAnsi="Times New Roman"/>
          <w:sz w:val="22"/>
          <w:szCs w:val="22"/>
        </w:rPr>
        <w:t>This year’s</w:t>
      </w:r>
      <w:r w:rsidR="00B90B48">
        <w:rPr>
          <w:rFonts w:ascii="Times New Roman" w:eastAsia="Calibri" w:hAnsi="Times New Roman"/>
          <w:sz w:val="22"/>
          <w:szCs w:val="22"/>
        </w:rPr>
        <w:t xml:space="preserve"> </w:t>
      </w:r>
      <w:r w:rsidR="00644905">
        <w:rPr>
          <w:rFonts w:ascii="Times New Roman" w:eastAsia="Calibri" w:hAnsi="Times New Roman"/>
          <w:sz w:val="22"/>
          <w:szCs w:val="22"/>
        </w:rPr>
        <w:t xml:space="preserve">state </w:t>
      </w:r>
      <w:r w:rsidR="00B90B48">
        <w:rPr>
          <w:rFonts w:ascii="Times New Roman" w:eastAsia="Calibri" w:hAnsi="Times New Roman"/>
          <w:sz w:val="22"/>
          <w:szCs w:val="22"/>
        </w:rPr>
        <w:t xml:space="preserve">theme, </w:t>
      </w:r>
      <w:r w:rsidR="00634ACD">
        <w:rPr>
          <w:rFonts w:ascii="Times New Roman" w:eastAsia="Calibri" w:hAnsi="Times New Roman"/>
          <w:sz w:val="22"/>
          <w:szCs w:val="22"/>
        </w:rPr>
        <w:t>“</w:t>
      </w:r>
      <w:r w:rsidR="007F1218">
        <w:rPr>
          <w:rFonts w:ascii="Times New Roman" w:eastAsia="Calibri" w:hAnsi="Times New Roman"/>
          <w:sz w:val="22"/>
          <w:szCs w:val="22"/>
        </w:rPr>
        <w:t>Expanding Horizons</w:t>
      </w:r>
      <w:r w:rsidR="003A0531">
        <w:rPr>
          <w:rFonts w:ascii="Times New Roman" w:eastAsia="Calibri" w:hAnsi="Times New Roman"/>
          <w:sz w:val="22"/>
          <w:szCs w:val="22"/>
        </w:rPr>
        <w:t>”</w:t>
      </w:r>
      <w:r w:rsidR="00BA7784">
        <w:rPr>
          <w:rFonts w:ascii="Times New Roman" w:eastAsia="Calibri" w:hAnsi="Times New Roman"/>
          <w:sz w:val="22"/>
          <w:szCs w:val="22"/>
        </w:rPr>
        <w:t xml:space="preserve">, </w:t>
      </w:r>
      <w:r w:rsidRPr="00424F44">
        <w:rPr>
          <w:rFonts w:ascii="Times New Roman" w:eastAsia="Calibri" w:hAnsi="Times New Roman"/>
          <w:sz w:val="22"/>
          <w:szCs w:val="22"/>
        </w:rPr>
        <w:t>guided the focus of the State Leaders</w:t>
      </w:r>
      <w:r w:rsidR="003E5CE3">
        <w:rPr>
          <w:rFonts w:ascii="Times New Roman" w:eastAsia="Calibri" w:hAnsi="Times New Roman"/>
          <w:sz w:val="22"/>
          <w:szCs w:val="22"/>
        </w:rPr>
        <w:t xml:space="preserve">hip Conference around professional </w:t>
      </w:r>
      <w:r w:rsidR="00DD7565">
        <w:rPr>
          <w:rFonts w:ascii="Times New Roman" w:eastAsia="Calibri" w:hAnsi="Times New Roman"/>
          <w:sz w:val="22"/>
          <w:szCs w:val="22"/>
        </w:rPr>
        <w:t xml:space="preserve">opportunities through </w:t>
      </w:r>
      <w:r w:rsidRPr="00424F44">
        <w:rPr>
          <w:rFonts w:ascii="Times New Roman" w:eastAsia="Calibri" w:hAnsi="Times New Roman"/>
          <w:sz w:val="22"/>
          <w:szCs w:val="22"/>
        </w:rPr>
        <w:t>Education</w:t>
      </w:r>
      <w:r w:rsidR="00B90B48">
        <w:rPr>
          <w:rFonts w:ascii="Times New Roman" w:eastAsia="Calibri" w:hAnsi="Times New Roman"/>
          <w:sz w:val="22"/>
          <w:szCs w:val="22"/>
        </w:rPr>
        <w:t>al</w:t>
      </w:r>
      <w:r w:rsidRPr="00424F44">
        <w:rPr>
          <w:rFonts w:ascii="Times New Roman" w:eastAsia="Calibri" w:hAnsi="Times New Roman"/>
          <w:sz w:val="22"/>
          <w:szCs w:val="22"/>
        </w:rPr>
        <w:t xml:space="preserve"> Symposium</w:t>
      </w:r>
      <w:r w:rsidR="00DD7565">
        <w:rPr>
          <w:rFonts w:ascii="Times New Roman" w:eastAsia="Calibri" w:hAnsi="Times New Roman"/>
          <w:sz w:val="22"/>
          <w:szCs w:val="22"/>
        </w:rPr>
        <w:t xml:space="preserve">s and </w:t>
      </w:r>
      <w:r w:rsidR="00EB4058">
        <w:rPr>
          <w:rFonts w:ascii="Times New Roman" w:eastAsia="Calibri" w:hAnsi="Times New Roman"/>
          <w:sz w:val="22"/>
          <w:szCs w:val="22"/>
        </w:rPr>
        <w:t xml:space="preserve">the HOSA Zone </w:t>
      </w:r>
      <w:r w:rsidR="00DD7565">
        <w:rPr>
          <w:rFonts w:ascii="Times New Roman" w:eastAsia="Calibri" w:hAnsi="Times New Roman"/>
          <w:sz w:val="22"/>
          <w:szCs w:val="22"/>
        </w:rPr>
        <w:t xml:space="preserve">Exhibition, </w:t>
      </w:r>
      <w:r w:rsidRPr="00424F44">
        <w:rPr>
          <w:rFonts w:ascii="Times New Roman" w:eastAsia="Calibri" w:hAnsi="Times New Roman"/>
          <w:sz w:val="22"/>
          <w:szCs w:val="22"/>
        </w:rPr>
        <w:t>which included a variety of present</w:t>
      </w:r>
      <w:r w:rsidR="003E5CE3">
        <w:rPr>
          <w:rFonts w:ascii="Times New Roman" w:eastAsia="Calibri" w:hAnsi="Times New Roman"/>
          <w:sz w:val="22"/>
          <w:szCs w:val="22"/>
        </w:rPr>
        <w:t xml:space="preserve">ations and vendors.  </w:t>
      </w:r>
      <w:r w:rsidR="00634ACD">
        <w:rPr>
          <w:rFonts w:ascii="Times New Roman" w:eastAsia="Calibri" w:hAnsi="Times New Roman"/>
          <w:sz w:val="22"/>
          <w:szCs w:val="22"/>
        </w:rPr>
        <w:t xml:space="preserve">Keynote speaker, </w:t>
      </w:r>
      <w:r w:rsidR="007F1218">
        <w:rPr>
          <w:rFonts w:ascii="Times New Roman" w:eastAsia="Calibri" w:hAnsi="Times New Roman"/>
          <w:sz w:val="22"/>
          <w:szCs w:val="22"/>
        </w:rPr>
        <w:t>Heather Schulz</w:t>
      </w:r>
      <w:r w:rsidR="00BA7784">
        <w:rPr>
          <w:rFonts w:ascii="Times New Roman" w:eastAsia="Calibri" w:hAnsi="Times New Roman"/>
          <w:sz w:val="22"/>
          <w:szCs w:val="22"/>
        </w:rPr>
        <w:t>,</w:t>
      </w:r>
      <w:r w:rsidR="00634ACD">
        <w:rPr>
          <w:rFonts w:ascii="Times New Roman" w:eastAsia="Calibri" w:hAnsi="Times New Roman"/>
          <w:sz w:val="22"/>
          <w:szCs w:val="22"/>
        </w:rPr>
        <w:t xml:space="preserve"> shared h</w:t>
      </w:r>
      <w:r w:rsidR="00C04EBD">
        <w:rPr>
          <w:rFonts w:ascii="Times New Roman" w:eastAsia="Calibri" w:hAnsi="Times New Roman"/>
          <w:sz w:val="22"/>
          <w:szCs w:val="22"/>
        </w:rPr>
        <w:t>er</w:t>
      </w:r>
      <w:r w:rsidR="00634ACD">
        <w:rPr>
          <w:rFonts w:ascii="Times New Roman" w:eastAsia="Calibri" w:hAnsi="Times New Roman"/>
          <w:sz w:val="22"/>
          <w:szCs w:val="22"/>
        </w:rPr>
        <w:t xml:space="preserve"> message of </w:t>
      </w:r>
      <w:r w:rsidR="007F1218">
        <w:rPr>
          <w:rFonts w:ascii="Times New Roman" w:eastAsia="Calibri" w:hAnsi="Times New Roman"/>
          <w:sz w:val="22"/>
          <w:szCs w:val="22"/>
        </w:rPr>
        <w:t>getting out of your comfort zone can lead to great growth</w:t>
      </w:r>
      <w:r w:rsidR="00AC2C57">
        <w:rPr>
          <w:rFonts w:ascii="Times New Roman" w:eastAsia="Calibri" w:hAnsi="Times New Roman"/>
          <w:sz w:val="22"/>
          <w:szCs w:val="22"/>
        </w:rPr>
        <w:t>.</w:t>
      </w:r>
      <w:r w:rsidR="003A0531" w:rsidRPr="003A0531">
        <w:rPr>
          <w:rFonts w:ascii="Times New Roman" w:eastAsia="Calibri" w:hAnsi="Times New Roman"/>
          <w:sz w:val="22"/>
          <w:szCs w:val="22"/>
        </w:rPr>
        <w:t xml:space="preserve"> </w:t>
      </w:r>
      <w:r w:rsidR="00EB4058">
        <w:rPr>
          <w:rFonts w:ascii="Times New Roman" w:eastAsia="Calibri" w:hAnsi="Times New Roman"/>
          <w:sz w:val="22"/>
          <w:szCs w:val="22"/>
        </w:rPr>
        <w:t xml:space="preserve">Onsite, student members contributed </w:t>
      </w:r>
      <w:r w:rsidR="00806884">
        <w:rPr>
          <w:rFonts w:ascii="Times New Roman" w:eastAsia="Calibri" w:hAnsi="Times New Roman"/>
          <w:sz w:val="22"/>
          <w:szCs w:val="22"/>
        </w:rPr>
        <w:t>to</w:t>
      </w:r>
      <w:r w:rsidR="00EB4058">
        <w:rPr>
          <w:rFonts w:ascii="Times New Roman" w:eastAsia="Calibri" w:hAnsi="Times New Roman"/>
          <w:sz w:val="22"/>
          <w:szCs w:val="22"/>
        </w:rPr>
        <w:t xml:space="preserve"> a Statewide Service Project </w:t>
      </w:r>
      <w:r w:rsidR="003A0531">
        <w:rPr>
          <w:rFonts w:ascii="Times New Roman" w:eastAsia="Calibri" w:hAnsi="Times New Roman"/>
          <w:sz w:val="22"/>
          <w:szCs w:val="22"/>
        </w:rPr>
        <w:t xml:space="preserve">by creating </w:t>
      </w:r>
      <w:r w:rsidR="007F1218">
        <w:rPr>
          <w:rFonts w:ascii="Times New Roman" w:eastAsia="Calibri" w:hAnsi="Times New Roman"/>
          <w:sz w:val="22"/>
          <w:szCs w:val="22"/>
        </w:rPr>
        <w:t>Happy Kits for school age students to be donated to Mercy Hospital.</w:t>
      </w:r>
      <w:r w:rsidR="00634ACD">
        <w:rPr>
          <w:rFonts w:ascii="Times New Roman" w:eastAsia="Calibri" w:hAnsi="Times New Roman"/>
          <w:sz w:val="22"/>
          <w:szCs w:val="22"/>
        </w:rPr>
        <w:t xml:space="preserve">  Missouri HOSA’s </w:t>
      </w:r>
      <w:r w:rsidR="00064650">
        <w:rPr>
          <w:rFonts w:ascii="Times New Roman" w:eastAsia="Calibri" w:hAnsi="Times New Roman"/>
          <w:sz w:val="22"/>
          <w:szCs w:val="22"/>
        </w:rPr>
        <w:t>first-ever</w:t>
      </w:r>
      <w:r w:rsidR="00AC2C57">
        <w:rPr>
          <w:rFonts w:ascii="Times New Roman" w:eastAsia="Calibri" w:hAnsi="Times New Roman"/>
          <w:sz w:val="22"/>
          <w:szCs w:val="22"/>
        </w:rPr>
        <w:t xml:space="preserve"> </w:t>
      </w:r>
      <w:r w:rsidR="007F1218">
        <w:rPr>
          <w:rFonts w:ascii="Times New Roman" w:eastAsia="Calibri" w:hAnsi="Times New Roman"/>
          <w:sz w:val="22"/>
          <w:szCs w:val="22"/>
        </w:rPr>
        <w:t>Carnival</w:t>
      </w:r>
      <w:r w:rsidR="00AC2C57">
        <w:rPr>
          <w:rFonts w:ascii="Times New Roman" w:eastAsia="Calibri" w:hAnsi="Times New Roman"/>
          <w:sz w:val="22"/>
          <w:szCs w:val="22"/>
        </w:rPr>
        <w:t xml:space="preserve"> was a great place to have fun and earn prizes</w:t>
      </w:r>
      <w:r w:rsidR="008468A4">
        <w:rPr>
          <w:rFonts w:ascii="Times New Roman" w:eastAsia="Calibri" w:hAnsi="Times New Roman"/>
          <w:sz w:val="22"/>
          <w:szCs w:val="22"/>
        </w:rPr>
        <w:t>, and student members had the opportunity to compete in one of f</w:t>
      </w:r>
      <w:r w:rsidR="00DD1D1F">
        <w:rPr>
          <w:rFonts w:ascii="Times New Roman" w:eastAsia="Calibri" w:hAnsi="Times New Roman"/>
          <w:sz w:val="22"/>
          <w:szCs w:val="22"/>
        </w:rPr>
        <w:t>ifteen</w:t>
      </w:r>
      <w:r w:rsidR="008468A4">
        <w:rPr>
          <w:rFonts w:ascii="Times New Roman" w:eastAsia="Calibri" w:hAnsi="Times New Roman"/>
          <w:sz w:val="22"/>
          <w:szCs w:val="22"/>
        </w:rPr>
        <w:t xml:space="preserve"> National Geographic Learning Academic Testing Center exams to earn additional statewide recognition onsite</w:t>
      </w:r>
      <w:r w:rsidR="00064650" w:rsidRPr="00064650">
        <w:rPr>
          <w:rFonts w:ascii="Times New Roman" w:eastAsia="Calibri" w:hAnsi="Times New Roman"/>
          <w:sz w:val="22"/>
          <w:szCs w:val="22"/>
        </w:rPr>
        <w:t xml:space="preserve">. </w:t>
      </w:r>
      <w:r w:rsidR="003E5CE3">
        <w:rPr>
          <w:rFonts w:ascii="Times New Roman" w:eastAsia="Calibri" w:hAnsi="Times New Roman"/>
          <w:sz w:val="22"/>
          <w:szCs w:val="22"/>
        </w:rPr>
        <w:t>Co</w:t>
      </w:r>
      <w:r w:rsidRPr="00424F44">
        <w:rPr>
          <w:rFonts w:ascii="Times New Roman" w:eastAsia="Calibri" w:hAnsi="Times New Roman"/>
          <w:sz w:val="22"/>
          <w:szCs w:val="22"/>
        </w:rPr>
        <w:t>mpetitive events</w:t>
      </w:r>
      <w:r w:rsidR="003E5CE3">
        <w:rPr>
          <w:rFonts w:ascii="Times New Roman" w:eastAsia="Calibri" w:hAnsi="Times New Roman"/>
          <w:sz w:val="22"/>
          <w:szCs w:val="22"/>
        </w:rPr>
        <w:t xml:space="preserve"> were categorized into </w:t>
      </w:r>
      <w:r w:rsidR="007F1218">
        <w:rPr>
          <w:rFonts w:ascii="Times New Roman" w:eastAsia="Calibri" w:hAnsi="Times New Roman"/>
          <w:sz w:val="22"/>
          <w:szCs w:val="22"/>
        </w:rPr>
        <w:t>h</w:t>
      </w:r>
      <w:r w:rsidR="003E5CE3">
        <w:rPr>
          <w:rFonts w:ascii="Times New Roman" w:eastAsia="Calibri" w:hAnsi="Times New Roman"/>
          <w:sz w:val="22"/>
          <w:szCs w:val="22"/>
        </w:rPr>
        <w:t xml:space="preserve">ealth </w:t>
      </w:r>
      <w:r w:rsidR="007F1218">
        <w:rPr>
          <w:rFonts w:ascii="Times New Roman" w:eastAsia="Calibri" w:hAnsi="Times New Roman"/>
          <w:sz w:val="22"/>
          <w:szCs w:val="22"/>
        </w:rPr>
        <w:t>s</w:t>
      </w:r>
      <w:r w:rsidR="003E5CE3">
        <w:rPr>
          <w:rFonts w:ascii="Times New Roman" w:eastAsia="Calibri" w:hAnsi="Times New Roman"/>
          <w:sz w:val="22"/>
          <w:szCs w:val="22"/>
        </w:rPr>
        <w:t xml:space="preserve">cience and </w:t>
      </w:r>
      <w:r w:rsidR="007F1218">
        <w:rPr>
          <w:rFonts w:ascii="Times New Roman" w:eastAsia="Calibri" w:hAnsi="Times New Roman"/>
          <w:sz w:val="22"/>
          <w:szCs w:val="22"/>
        </w:rPr>
        <w:t>p</w:t>
      </w:r>
      <w:r w:rsidR="003E5CE3">
        <w:rPr>
          <w:rFonts w:ascii="Times New Roman" w:eastAsia="Calibri" w:hAnsi="Times New Roman"/>
          <w:sz w:val="22"/>
          <w:szCs w:val="22"/>
        </w:rPr>
        <w:t>rofessions events, emergency preparedness, leadership, teamwork, and recognition events</w:t>
      </w:r>
      <w:r>
        <w:rPr>
          <w:rFonts w:ascii="Times New Roman" w:eastAsia="Calibri" w:hAnsi="Times New Roman"/>
          <w:sz w:val="22"/>
          <w:szCs w:val="22"/>
        </w:rPr>
        <w:t xml:space="preserve">.  </w:t>
      </w:r>
      <w:r w:rsidRPr="00424F44">
        <w:rPr>
          <w:rFonts w:ascii="Times New Roman" w:hAnsi="Times New Roman"/>
          <w:sz w:val="22"/>
        </w:rPr>
        <w:t xml:space="preserve"> </w:t>
      </w:r>
    </w:p>
    <w:p w14:paraId="06E444A3" w14:textId="77777777" w:rsidR="002B5A2A" w:rsidRPr="00064650" w:rsidRDefault="002B5A2A" w:rsidP="00207709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color w:val="333333"/>
          <w:sz w:val="18"/>
          <w:szCs w:val="18"/>
        </w:rPr>
      </w:pPr>
    </w:p>
    <w:p w14:paraId="7E29CCF8" w14:textId="2E15214C" w:rsidR="00657119" w:rsidRDefault="00424F44" w:rsidP="00E12C26">
      <w:pPr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424F44">
        <w:rPr>
          <w:rFonts w:ascii="Times New Roman" w:hAnsi="Times New Roman"/>
          <w:sz w:val="22"/>
        </w:rPr>
        <w:t xml:space="preserve">Missouri HOSA </w:t>
      </w:r>
      <w:r w:rsidR="003E5CE3">
        <w:rPr>
          <w:rFonts w:ascii="Times New Roman" w:hAnsi="Times New Roman"/>
          <w:sz w:val="22"/>
        </w:rPr>
        <w:t xml:space="preserve">currently has </w:t>
      </w:r>
      <w:r w:rsidR="007F1218">
        <w:rPr>
          <w:rFonts w:ascii="Times New Roman" w:hAnsi="Times New Roman"/>
          <w:sz w:val="22"/>
        </w:rPr>
        <w:t>5,625</w:t>
      </w:r>
      <w:r w:rsidRPr="00424F44">
        <w:rPr>
          <w:rFonts w:ascii="Times New Roman" w:hAnsi="Times New Roman"/>
          <w:sz w:val="22"/>
        </w:rPr>
        <w:t xml:space="preserve"> </w:t>
      </w:r>
      <w:proofErr w:type="gramStart"/>
      <w:r w:rsidRPr="00424F44">
        <w:rPr>
          <w:rFonts w:ascii="Times New Roman" w:hAnsi="Times New Roman"/>
          <w:sz w:val="22"/>
        </w:rPr>
        <w:t>student</w:t>
      </w:r>
      <w:proofErr w:type="gramEnd"/>
      <w:r w:rsidRPr="00424F44">
        <w:rPr>
          <w:rFonts w:ascii="Times New Roman" w:hAnsi="Times New Roman"/>
          <w:sz w:val="22"/>
        </w:rPr>
        <w:t xml:space="preserve"> and professional mem</w:t>
      </w:r>
      <w:r w:rsidR="00644905">
        <w:rPr>
          <w:rFonts w:ascii="Times New Roman" w:hAnsi="Times New Roman"/>
          <w:sz w:val="22"/>
        </w:rPr>
        <w:t>bers</w:t>
      </w:r>
      <w:r>
        <w:rPr>
          <w:rFonts w:ascii="Times New Roman" w:hAnsi="Times New Roman"/>
          <w:sz w:val="22"/>
        </w:rPr>
        <w:t xml:space="preserve">.  </w:t>
      </w:r>
      <w:r w:rsidR="00566A70">
        <w:rPr>
          <w:rFonts w:ascii="Times New Roman" w:hAnsi="Times New Roman"/>
          <w:color w:val="000000"/>
          <w:sz w:val="22"/>
          <w:szCs w:val="22"/>
        </w:rPr>
        <w:t xml:space="preserve">There are </w:t>
      </w:r>
      <w:r w:rsidR="00634ACD">
        <w:rPr>
          <w:rFonts w:ascii="Times New Roman" w:hAnsi="Times New Roman"/>
          <w:color w:val="000000"/>
          <w:sz w:val="22"/>
          <w:szCs w:val="22"/>
        </w:rPr>
        <w:t>1</w:t>
      </w:r>
      <w:r w:rsidR="007F1218">
        <w:rPr>
          <w:rFonts w:ascii="Times New Roman" w:hAnsi="Times New Roman"/>
          <w:color w:val="000000"/>
          <w:sz w:val="22"/>
          <w:szCs w:val="22"/>
        </w:rPr>
        <w:t>38</w:t>
      </w:r>
      <w:r w:rsidR="00566A70">
        <w:rPr>
          <w:rFonts w:ascii="Times New Roman" w:hAnsi="Times New Roman"/>
          <w:color w:val="000000"/>
          <w:sz w:val="22"/>
          <w:szCs w:val="22"/>
        </w:rPr>
        <w:t xml:space="preserve"> active</w:t>
      </w:r>
      <w:r w:rsidR="003E5CE3">
        <w:rPr>
          <w:rFonts w:ascii="Times New Roman" w:hAnsi="Times New Roman"/>
          <w:color w:val="000000"/>
          <w:sz w:val="22"/>
          <w:szCs w:val="22"/>
        </w:rPr>
        <w:t xml:space="preserve"> HOSA chapters across the state.</w:t>
      </w:r>
      <w:r w:rsidR="00EB4058">
        <w:rPr>
          <w:rFonts w:ascii="Times New Roman" w:hAnsi="Times New Roman"/>
          <w:color w:val="000000"/>
          <w:sz w:val="22"/>
          <w:szCs w:val="22"/>
        </w:rPr>
        <w:t xml:space="preserve">  To learn more about Missouri HOSA, please visit </w:t>
      </w:r>
      <w:hyperlink r:id="rId6" w:history="1">
        <w:r w:rsidR="00EB4058" w:rsidRPr="00F434E9">
          <w:rPr>
            <w:rStyle w:val="Hyperlink"/>
            <w:rFonts w:ascii="Times New Roman" w:hAnsi="Times New Roman"/>
            <w:sz w:val="22"/>
            <w:szCs w:val="22"/>
          </w:rPr>
          <w:t>https://missourihosa.org/</w:t>
        </w:r>
      </w:hyperlink>
      <w:r w:rsidR="00EB4058">
        <w:rPr>
          <w:rFonts w:ascii="Times New Roman" w:hAnsi="Times New Roman"/>
          <w:color w:val="000000"/>
          <w:sz w:val="22"/>
          <w:szCs w:val="22"/>
        </w:rPr>
        <w:t xml:space="preserve">.  </w:t>
      </w:r>
    </w:p>
    <w:p w14:paraId="24A9494C" w14:textId="77777777" w:rsidR="003E5CE3" w:rsidRPr="00064650" w:rsidRDefault="003E5CE3" w:rsidP="00E12C26">
      <w:pPr>
        <w:spacing w:line="360" w:lineRule="auto"/>
        <w:rPr>
          <w:rFonts w:ascii="Times New Roman" w:hAnsi="Times New Roman"/>
          <w:color w:val="000000"/>
          <w:sz w:val="18"/>
          <w:szCs w:val="18"/>
        </w:rPr>
      </w:pPr>
    </w:p>
    <w:p w14:paraId="0D6D9E30" w14:textId="77777777" w:rsidR="00C65AC6" w:rsidRPr="00657119" w:rsidRDefault="00C65AC6" w:rsidP="00C65AC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657119">
        <w:rPr>
          <w:rFonts w:ascii="Times New Roman" w:hAnsi="Times New Roman"/>
          <w:color w:val="000000"/>
          <w:sz w:val="22"/>
          <w:szCs w:val="22"/>
        </w:rPr>
        <w:t>##</w:t>
      </w:r>
    </w:p>
    <w:sectPr w:rsidR="00C65AC6" w:rsidRPr="00657119" w:rsidSect="00BA7784">
      <w:endnotePr>
        <w:numFmt w:val="decimal"/>
      </w:endnotePr>
      <w:pgSz w:w="12240" w:h="15840" w:code="1"/>
      <w:pgMar w:top="720" w:right="720" w:bottom="720" w:left="720" w:header="1440" w:footer="1440" w:gutter="0"/>
      <w:paperSrc w:first="280" w:other="28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AF10" w14:textId="77777777" w:rsidR="000F1241" w:rsidRDefault="000F1241">
      <w:pPr>
        <w:spacing w:line="20" w:lineRule="exact"/>
      </w:pPr>
    </w:p>
  </w:endnote>
  <w:endnote w:type="continuationSeparator" w:id="0">
    <w:p w14:paraId="68CCF8BA" w14:textId="77777777" w:rsidR="000F1241" w:rsidRDefault="000F1241">
      <w:r>
        <w:t xml:space="preserve"> </w:t>
      </w:r>
    </w:p>
  </w:endnote>
  <w:endnote w:type="continuationNotice" w:id="1">
    <w:p w14:paraId="2CB44928" w14:textId="77777777" w:rsidR="000F1241" w:rsidRDefault="000F12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3DB5" w14:textId="77777777" w:rsidR="000F1241" w:rsidRDefault="000F1241">
      <w:r>
        <w:separator/>
      </w:r>
    </w:p>
  </w:footnote>
  <w:footnote w:type="continuationSeparator" w:id="0">
    <w:p w14:paraId="6298EEC0" w14:textId="77777777" w:rsidR="000F1241" w:rsidRDefault="000F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05"/>
    <w:rsid w:val="00064650"/>
    <w:rsid w:val="000766E3"/>
    <w:rsid w:val="0008376D"/>
    <w:rsid w:val="00084C8F"/>
    <w:rsid w:val="000871AF"/>
    <w:rsid w:val="000F1241"/>
    <w:rsid w:val="00136E90"/>
    <w:rsid w:val="00151F0F"/>
    <w:rsid w:val="00207709"/>
    <w:rsid w:val="00220033"/>
    <w:rsid w:val="0023542A"/>
    <w:rsid w:val="002B5A2A"/>
    <w:rsid w:val="002D7BF8"/>
    <w:rsid w:val="002E2990"/>
    <w:rsid w:val="00304B9B"/>
    <w:rsid w:val="00371AF0"/>
    <w:rsid w:val="003A0531"/>
    <w:rsid w:val="003A119E"/>
    <w:rsid w:val="003D1A7A"/>
    <w:rsid w:val="003E4905"/>
    <w:rsid w:val="003E5CE3"/>
    <w:rsid w:val="00412C6F"/>
    <w:rsid w:val="00424F44"/>
    <w:rsid w:val="00456398"/>
    <w:rsid w:val="00456FE8"/>
    <w:rsid w:val="004C3C99"/>
    <w:rsid w:val="00566A70"/>
    <w:rsid w:val="00592780"/>
    <w:rsid w:val="00621646"/>
    <w:rsid w:val="00634ACD"/>
    <w:rsid w:val="00644905"/>
    <w:rsid w:val="00657119"/>
    <w:rsid w:val="006725A7"/>
    <w:rsid w:val="00704A7E"/>
    <w:rsid w:val="0072340C"/>
    <w:rsid w:val="007353AA"/>
    <w:rsid w:val="007E44FF"/>
    <w:rsid w:val="007E6856"/>
    <w:rsid w:val="007F1218"/>
    <w:rsid w:val="00806884"/>
    <w:rsid w:val="008468A4"/>
    <w:rsid w:val="00872B2E"/>
    <w:rsid w:val="009325B1"/>
    <w:rsid w:val="009B4CA8"/>
    <w:rsid w:val="009D7DFA"/>
    <w:rsid w:val="00AB1C2E"/>
    <w:rsid w:val="00AB3F1B"/>
    <w:rsid w:val="00AC2C57"/>
    <w:rsid w:val="00B161DF"/>
    <w:rsid w:val="00B27599"/>
    <w:rsid w:val="00B343A7"/>
    <w:rsid w:val="00B51C32"/>
    <w:rsid w:val="00B66ACF"/>
    <w:rsid w:val="00B759DF"/>
    <w:rsid w:val="00B90B48"/>
    <w:rsid w:val="00BA7784"/>
    <w:rsid w:val="00BF79D8"/>
    <w:rsid w:val="00C04EBD"/>
    <w:rsid w:val="00C138B3"/>
    <w:rsid w:val="00C269A9"/>
    <w:rsid w:val="00C65AC6"/>
    <w:rsid w:val="00CE5BF7"/>
    <w:rsid w:val="00D043AD"/>
    <w:rsid w:val="00D63D98"/>
    <w:rsid w:val="00D95587"/>
    <w:rsid w:val="00DD1D1F"/>
    <w:rsid w:val="00DD7565"/>
    <w:rsid w:val="00E0253E"/>
    <w:rsid w:val="00E12C26"/>
    <w:rsid w:val="00E2363D"/>
    <w:rsid w:val="00E571F4"/>
    <w:rsid w:val="00E6499E"/>
    <w:rsid w:val="00E70555"/>
    <w:rsid w:val="00EA3EA0"/>
    <w:rsid w:val="00EA6F44"/>
    <w:rsid w:val="00EA7632"/>
    <w:rsid w:val="00EB4058"/>
    <w:rsid w:val="00EB45CF"/>
    <w:rsid w:val="00ED320A"/>
    <w:rsid w:val="00F725C3"/>
    <w:rsid w:val="00F93E3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3959B"/>
  <w15:docId w15:val="{6BE69245-B7F4-45B8-AAD5-9DA2CC7C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9B4C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325B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nhideWhenUsed/>
    <w:rsid w:val="00EB4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8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4F87AD"/>
                    <w:right w:val="none" w:sz="0" w:space="0" w:color="auto"/>
                  </w:divBdr>
                  <w:divsChild>
                    <w:div w:id="18738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9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1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2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ssourihosa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News Release for State Conf.</vt:lpstr>
    </vt:vector>
  </TitlesOfParts>
  <Company>Missouri Dept. Elementary and Sec. Edu.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News Release for State Conf.</dc:title>
  <dc:subject>Missouri FCCLA</dc:subject>
  <dc:creator>DESE Employee</dc:creator>
  <cp:lastModifiedBy>Fisher, Rachel</cp:lastModifiedBy>
  <cp:revision>2</cp:revision>
  <cp:lastPrinted>2012-03-06T16:00:00Z</cp:lastPrinted>
  <dcterms:created xsi:type="dcterms:W3CDTF">2026-03-30T18:20:00Z</dcterms:created>
  <dcterms:modified xsi:type="dcterms:W3CDTF">2026-03-30T18:20:00Z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a95ffcb7352ef2a6e956e082c867da72ee355671e873d8f55b52fdd736a1c01f</vt:lpwstr>
  </property>
</Properties>
</file>